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1.32202148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057650" cy="6524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57650" cy="6524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80078125" w:line="240" w:lineRule="auto"/>
        <w:ind w:left="0" w:right="2271.0205078125" w:firstLine="0"/>
        <w:jc w:val="right"/>
        <w:rPr>
          <w:rFonts w:ascii="Calibri" w:cs="Calibri" w:eastAsia="Calibri" w:hAnsi="Calibri"/>
          <w:b w:val="0"/>
          <w:i w:val="0"/>
          <w:smallCaps w:val="0"/>
          <w:strike w:val="0"/>
          <w:color w:val="000000"/>
          <w:sz w:val="29.994998931884766"/>
          <w:szCs w:val="29.994998931884766"/>
          <w:u w:val="none"/>
          <w:shd w:fill="auto" w:val="clear"/>
          <w:vertAlign w:val="baseline"/>
        </w:rPr>
      </w:pPr>
      <w:r w:rsidDel="00000000" w:rsidR="00000000" w:rsidRPr="00000000">
        <w:rPr>
          <w:rFonts w:ascii="Calibri" w:cs="Calibri" w:eastAsia="Calibri" w:hAnsi="Calibri"/>
          <w:b w:val="0"/>
          <w:i w:val="0"/>
          <w:smallCaps w:val="0"/>
          <w:strike w:val="0"/>
          <w:color w:val="000000"/>
          <w:sz w:val="29.994998931884766"/>
          <w:szCs w:val="29.994998931884766"/>
          <w:u w:val="none"/>
          <w:shd w:fill="auto" w:val="clear"/>
          <w:vertAlign w:val="baseline"/>
          <w:rtl w:val="0"/>
        </w:rPr>
        <w:t xml:space="preserve">Kindergarten Classroom Supply List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80078125" w:line="240" w:lineRule="auto"/>
        <w:ind w:left="0" w:right="2271.0205078125" w:firstLine="0"/>
        <w:jc w:val="center"/>
        <w:rPr>
          <w:rFonts w:ascii="Calibri" w:cs="Calibri" w:eastAsia="Calibri" w:hAnsi="Calibri"/>
          <w:sz w:val="19.994998931884766"/>
          <w:szCs w:val="19.99499893188476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9163818359375" w:right="0" w:firstLine="0"/>
        <w:jc w:val="left"/>
        <w:rPr>
          <w:rFonts w:ascii="Calibri" w:cs="Calibri" w:eastAsia="Calibri" w:hAnsi="Calibri"/>
          <w:b w:val="0"/>
          <w:i w:val="0"/>
          <w:smallCaps w:val="0"/>
          <w:strike w:val="0"/>
          <w:color w:val="000000"/>
          <w:sz w:val="25.989999771118164"/>
          <w:szCs w:val="25.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Dear Kindergarten </w:t>
      </w:r>
      <w:r w:rsidDel="00000000" w:rsidR="00000000" w:rsidRPr="00000000">
        <w:rPr>
          <w:rFonts w:ascii="Calibri" w:cs="Calibri" w:eastAsia="Calibri" w:hAnsi="Calibri"/>
          <w:sz w:val="24"/>
          <w:szCs w:val="24"/>
          <w:rtl w:val="0"/>
        </w:rPr>
        <w:t xml:space="preserve">Families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5.989999771118164"/>
          <w:szCs w:val="25.98999977111816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68359375" w:line="237.4049949645996" w:lineRule="auto"/>
        <w:ind w:left="1.67999267578125" w:right="0" w:hanging="3.600006103515625"/>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Welcome to Kindergarten at Dewey School of Excellence! We are so excited and humbled to have the honor of being your child’s teachers for the 202</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school year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68359375" w:line="237.4049949645996" w:lineRule="auto"/>
        <w:ind w:left="1.67999267578125" w:right="0" w:hanging="3.600006103515625"/>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Below is our supply list for the year. Most materials will be provided in the classroom, but there are some items we would like for you to purchase and bring the first week of school. We can’t wait for our first day, Monday, August 21st!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68359375" w:line="237.4049949645996" w:lineRule="auto"/>
        <w:ind w:left="1.67999267578125" w:right="0" w:hanging="3.600006103515625"/>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Sincerely,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920013427734375" w:right="0"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The Kindergarten Team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40" w:lineRule="auto"/>
        <w:ind w:left="0" w:right="0" w:firstLine="0"/>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Priority List (Required):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Backpack (no wheels please)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Change of clothes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*These will be kept in the student’s cubby and save you from having to come to the school in case the student has an accident or spill during the day.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packs of 24 plain wooden pencils </w:t>
      </w:r>
    </w:p>
    <w:p w:rsidR="00000000" w:rsidDel="00000000" w:rsidP="00000000" w:rsidRDefault="00000000" w:rsidRPr="00000000" w14:paraId="0000000F">
      <w:pPr>
        <w:pageBreakBefore w:val="0"/>
        <w:widowControl w:val="0"/>
        <w:spacing w:before="4.9200439453125" w:line="240" w:lineRule="auto"/>
        <w:ind w:left="14.8799133300781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boxes of crayons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Additional Classroom Supplies for the Class (welcomed, but not required):</w:t>
      </w:r>
    </w:p>
    <w:p w:rsidR="00000000" w:rsidDel="00000000" w:rsidP="00000000" w:rsidRDefault="00000000" w:rsidRPr="00000000" w14:paraId="00000012">
      <w:pPr>
        <w:widowControl w:val="0"/>
        <w:spacing w:before="4.9200439453125" w:line="240" w:lineRule="auto"/>
        <w:ind w:left="14.8799133300781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pack of erasers </w:t>
      </w:r>
    </w:p>
    <w:p w:rsidR="00000000" w:rsidDel="00000000" w:rsidP="00000000" w:rsidRDefault="00000000" w:rsidRPr="00000000" w14:paraId="00000013">
      <w:pPr>
        <w:widowControl w:val="0"/>
        <w:spacing w:before="4.9200439453125" w:line="240" w:lineRule="auto"/>
        <w:ind w:left="14.8799133300781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pair of scissors</w:t>
      </w:r>
    </w:p>
    <w:p w:rsidR="00000000" w:rsidDel="00000000" w:rsidP="00000000" w:rsidRDefault="00000000" w:rsidRPr="00000000" w14:paraId="00000014">
      <w:pPr>
        <w:widowControl w:val="0"/>
        <w:spacing w:before="4.9200439453125" w:line="240" w:lineRule="auto"/>
        <w:ind w:left="7.91992187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pack of glue sticks </w:t>
      </w:r>
    </w:p>
    <w:p w:rsidR="00000000" w:rsidDel="00000000" w:rsidP="00000000" w:rsidRDefault="00000000" w:rsidRPr="00000000" w14:paraId="00000015">
      <w:pPr>
        <w:widowControl w:val="0"/>
        <w:spacing w:before="4.9200439453125" w:line="240" w:lineRule="auto"/>
        <w:ind w:left="7.91992187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folders</w:t>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bottles of hand sanitizer (not travel size)</w:t>
      </w:r>
    </w:p>
    <w:p w:rsidR="00000000" w:rsidDel="00000000" w:rsidP="00000000" w:rsidRDefault="00000000" w:rsidRPr="00000000" w14:paraId="00000017">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1 pack of index cards</w:t>
      </w:r>
      <w:r w:rsidDel="00000000" w:rsidR="00000000" w:rsidRPr="00000000">
        <w:rPr>
          <w:rtl w:val="0"/>
        </w:rPr>
      </w:r>
    </w:p>
    <w:p w:rsidR="00000000" w:rsidDel="00000000" w:rsidP="00000000" w:rsidRDefault="00000000" w:rsidRPr="00000000" w14:paraId="00000018">
      <w:pPr>
        <w:widowControl w:val="0"/>
        <w:spacing w:before="4.9200439453125" w:line="240" w:lineRule="auto"/>
        <w:ind w:left="14.87991333007812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Dry erase markers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Boxes of tissues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Disinfectant wipes</w:t>
      </w:r>
    </w:p>
    <w:p w:rsidR="00000000" w:rsidDel="00000000" w:rsidP="00000000" w:rsidRDefault="00000000" w:rsidRPr="00000000" w14:paraId="0000001B">
      <w:pPr>
        <w:widowControl w:val="0"/>
        <w:spacing w:before="4.9200439453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Disinfectant spray</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Ziploc bags</w:t>
      </w:r>
      <w:r w:rsidDel="00000000" w:rsidR="00000000" w:rsidRPr="00000000">
        <w:rPr>
          <w:rtl w:val="0"/>
        </w:rPr>
      </w:r>
    </w:p>
    <w:sectPr>
      <w:pgSz w:h="15840" w:w="12240" w:orient="portrait"/>
      <w:pgMar w:bottom="2085" w:top="1470" w:left="1445.52001953125" w:right="1533.677978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